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750" w:rsidRPr="00B63C95" w:rsidRDefault="00B63C95">
      <w:pPr>
        <w:rPr>
          <w:b/>
          <w:u w:val="single"/>
        </w:rPr>
      </w:pPr>
      <w:r w:rsidRPr="00B63C95">
        <w:rPr>
          <w:b/>
          <w:u w:val="single"/>
        </w:rPr>
        <w:t>Trust me, I’m your government</w:t>
      </w:r>
    </w:p>
    <w:p w:rsidR="00307C26" w:rsidRDefault="00B63C95">
      <w:r>
        <w:t>When it comes to controversial topics such as the Michael Brown cas</w:t>
      </w:r>
      <w:r w:rsidR="001B09DF">
        <w:t xml:space="preserve">e and the decision not to indict </w:t>
      </w:r>
      <w:r>
        <w:t>Darren Wilson, I usually take a while to comment</w:t>
      </w:r>
      <w:r w:rsidR="00E36E12">
        <w:t xml:space="preserve"> so </w:t>
      </w:r>
      <w:r>
        <w:t>not</w:t>
      </w:r>
      <w:r w:rsidR="00E36E12">
        <w:t xml:space="preserve"> to</w:t>
      </w:r>
      <w:r>
        <w:t xml:space="preserve"> let propaganda influence my perspective of the situation. While protest</w:t>
      </w:r>
      <w:r w:rsidR="00307C26">
        <w:t xml:space="preserve"> are continuing to</w:t>
      </w:r>
      <w:r w:rsidR="00E36E12">
        <w:t xml:space="preserve"> go</w:t>
      </w:r>
      <w:r>
        <w:t xml:space="preserve"> on over the country in support</w:t>
      </w:r>
      <w:r w:rsidR="00307C26">
        <w:t xml:space="preserve"> police monitoring and transparency (which I support), I feel that I’m in a place to speak my piece on the issue. </w:t>
      </w:r>
    </w:p>
    <w:p w:rsidR="00B63C95" w:rsidRDefault="00307C26">
      <w:r>
        <w:t>The truth is America</w:t>
      </w:r>
      <w:r w:rsidR="00E36E12">
        <w:t>,</w:t>
      </w:r>
      <w:r>
        <w:t xml:space="preserve"> as a country</w:t>
      </w:r>
      <w:r w:rsidR="00E36E12">
        <w:t>,</w:t>
      </w:r>
      <w:r>
        <w:t xml:space="preserve"> has a very troubled and violent past that most are not able or willing to forget. Along with that, there is also the power of majority and how that plays into our interactions and our perspectives. With these two huge factors, I feel that chances of a “post-racial society”</w:t>
      </w:r>
      <w:r w:rsidR="00B63C95">
        <w:t xml:space="preserve"> </w:t>
      </w:r>
      <w:r>
        <w:t>is inconclusive</w:t>
      </w:r>
      <w:r w:rsidR="00E36E12">
        <w:t>,</w:t>
      </w:r>
      <w:r>
        <w:t xml:space="preserve"> but as a human being I choose to be optimistic about the possibility, but the truth is, that time is not now. Stereotypes fueled by preconceived notions are still ramped and are still expected even in a time of mass media and the internet. In reality, there is so much going on at all times that we are forced to be somewhat be </w:t>
      </w:r>
      <w:proofErr w:type="spellStart"/>
      <w:r>
        <w:t>cycloptic</w:t>
      </w:r>
      <w:proofErr w:type="spellEnd"/>
      <w:r>
        <w:t xml:space="preserve"> and subjective in regards to current events. This is why I do not shame those who are passionate and angry with the results of said case as similar discrimination may have happened to them on a consistent basis and was not highly publicized.  </w:t>
      </w:r>
      <w:r w:rsidR="003D7D05">
        <w:t xml:space="preserve">Nor do I blame people who are confused by such actions as they have not been affiliated with said interactions. </w:t>
      </w:r>
    </w:p>
    <w:p w:rsidR="003D7D05" w:rsidRDefault="003D7D05">
      <w:r>
        <w:t>Moving forward I would like to stress that a child died, but with that a man’s reputation and well-being was changed as well. Both of these have proven to be troubling as a result of an altercations that may have been settled in a less severe and fatal way. If Darren Wilson’s story was true, that a 6’4’’ 295lb man began assaulting him and attempted to shoot him with his own gun, unprovoked, and he responded with necessary force and precaution in regards to his own safety, then for him to go to jail for self-defense would have been wrong. Although he is police officer, he is still a human being, with a human need for self-preservation. If he is lying and he based</w:t>
      </w:r>
      <w:r w:rsidR="005055E2">
        <w:t xml:space="preserve"> his murder</w:t>
      </w:r>
      <w:r>
        <w:t xml:space="preserve"> on race and intimidation and responded with excess force, then he is wrong, and he should have served jail time. Unfortunately, we will never know the true story. </w:t>
      </w:r>
    </w:p>
    <w:p w:rsidR="003D7D05" w:rsidRPr="00B63C95" w:rsidRDefault="003D7D05">
      <w:r>
        <w:t>Let’s not make the same potential mistake as these two individuals and</w:t>
      </w:r>
      <w:r w:rsidR="00E36E12">
        <w:t xml:space="preserve"> look for an enemy based off of race or power</w:t>
      </w:r>
      <w:r w:rsidR="005055E2">
        <w:t>. The issue is could this have been settled in</w:t>
      </w:r>
      <w:bookmarkStart w:id="0" w:name="_GoBack"/>
      <w:bookmarkEnd w:id="0"/>
      <w:r w:rsidR="005055E2">
        <w:t xml:space="preserve"> a different way.</w:t>
      </w:r>
      <w:r w:rsidR="00E36E12">
        <w:t xml:space="preserve"> With that I ask,</w:t>
      </w:r>
      <w:r>
        <w:t xml:space="preserve"> please do the research and focus and fix the issue.</w:t>
      </w:r>
      <w:r w:rsidR="00E36E12">
        <w:t xml:space="preserve"> What is the exact policy you have an issue with in regards to police brutality? How would you like it fixed? How would this new policy apply when an actual and immediate threat is in action towards the police?</w:t>
      </w:r>
      <w:r>
        <w:t xml:space="preserve"> </w:t>
      </w:r>
      <w:r w:rsidR="00E36E12">
        <w:t xml:space="preserve">And lastly, what are YOU, willing to do if you request is received with dismissal? Remember a goal without a plan is a wish, and a wish will not solve anything. Don’t trust anything blindly, follow the facts and find a solution. </w:t>
      </w:r>
    </w:p>
    <w:sectPr w:rsidR="003D7D05" w:rsidRPr="00B63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C95"/>
    <w:rsid w:val="001B09DF"/>
    <w:rsid w:val="00261E36"/>
    <w:rsid w:val="00307C26"/>
    <w:rsid w:val="003D7D05"/>
    <w:rsid w:val="005055E2"/>
    <w:rsid w:val="00943D80"/>
    <w:rsid w:val="00B63C95"/>
    <w:rsid w:val="00E36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 Olanrewaju</dc:creator>
  <cp:lastModifiedBy>Malik Olanrewaju</cp:lastModifiedBy>
  <cp:revision>1</cp:revision>
  <dcterms:created xsi:type="dcterms:W3CDTF">2014-12-08T19:21:00Z</dcterms:created>
  <dcterms:modified xsi:type="dcterms:W3CDTF">2014-12-08T20:31:00Z</dcterms:modified>
</cp:coreProperties>
</file>